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7C7D" w14:textId="38A19D23" w:rsidR="00E601CA" w:rsidRDefault="00E601CA" w:rsidP="006B5F66">
      <w:pPr>
        <w:jc w:val="center"/>
        <w:rPr>
          <w:sz w:val="40"/>
          <w:szCs w:val="40"/>
          <w:u w:val="single"/>
        </w:rPr>
      </w:pPr>
      <w:r>
        <w:rPr>
          <w:noProof/>
        </w:rPr>
        <w:drawing>
          <wp:anchor distT="0" distB="0" distL="114300" distR="114300" simplePos="0" relativeHeight="251658240" behindDoc="0" locked="0" layoutInCell="1" allowOverlap="1" wp14:anchorId="777E15E7" wp14:editId="0E80B959">
            <wp:simplePos x="0" y="0"/>
            <wp:positionH relativeFrom="margin">
              <wp:align>center</wp:align>
            </wp:positionH>
            <wp:positionV relativeFrom="margin">
              <wp:posOffset>-485775</wp:posOffset>
            </wp:positionV>
            <wp:extent cx="3689084" cy="1143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9084"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993FE" w14:textId="77777777" w:rsidR="00E601CA" w:rsidRDefault="00E601CA" w:rsidP="006B5F66">
      <w:pPr>
        <w:jc w:val="center"/>
        <w:rPr>
          <w:sz w:val="40"/>
          <w:szCs w:val="40"/>
          <w:u w:val="single"/>
        </w:rPr>
      </w:pPr>
    </w:p>
    <w:p w14:paraId="41B6B77D" w14:textId="77777777" w:rsidR="00E601CA" w:rsidRPr="00E601CA" w:rsidRDefault="00E601CA" w:rsidP="00BD7E85">
      <w:pPr>
        <w:rPr>
          <w:sz w:val="20"/>
          <w:szCs w:val="20"/>
          <w:u w:val="single"/>
        </w:rPr>
      </w:pPr>
    </w:p>
    <w:p w14:paraId="20A6F41E" w14:textId="46DD6864" w:rsidR="006B5F66" w:rsidRPr="006120E5" w:rsidRDefault="00D30ACB" w:rsidP="006B5F66">
      <w:pPr>
        <w:jc w:val="center"/>
        <w:rPr>
          <w:rFonts w:ascii="Arial Black" w:hAnsi="Arial Black"/>
          <w:b/>
          <w:color w:val="3B3838" w:themeColor="background2" w:themeShade="40"/>
          <w:sz w:val="36"/>
          <w:szCs w:val="36"/>
        </w:rPr>
      </w:pPr>
      <w:r w:rsidRPr="006120E5">
        <w:rPr>
          <w:rFonts w:ascii="Arial Black" w:hAnsi="Arial Black"/>
          <w:b/>
          <w:color w:val="3B3838" w:themeColor="background2" w:themeShade="40"/>
          <w:sz w:val="36"/>
          <w:szCs w:val="36"/>
        </w:rPr>
        <w:t>Sexual Health Scavenger Hunt</w:t>
      </w:r>
    </w:p>
    <w:p w14:paraId="0F980588" w14:textId="5618EB93" w:rsidR="006B5F66" w:rsidRPr="00E601CA" w:rsidRDefault="006B5F66" w:rsidP="006B5F66">
      <w:pPr>
        <w:jc w:val="center"/>
        <w:rPr>
          <w:color w:val="82518F"/>
          <w:sz w:val="20"/>
          <w:szCs w:val="20"/>
          <w:u w:val="single"/>
        </w:rPr>
      </w:pPr>
    </w:p>
    <w:p w14:paraId="74323596" w14:textId="4288EC05" w:rsidR="00F00BCE" w:rsidRPr="009623B1" w:rsidRDefault="00E601CA" w:rsidP="008F78A5">
      <w:pPr>
        <w:pStyle w:val="ListParagraph"/>
        <w:ind w:left="0"/>
        <w:rPr>
          <w:sz w:val="26"/>
          <w:szCs w:val="26"/>
        </w:rPr>
      </w:pPr>
      <w:r w:rsidRPr="009623B1">
        <w:rPr>
          <w:sz w:val="26"/>
          <w:szCs w:val="26"/>
        </w:rPr>
        <w:t xml:space="preserve">This activity </w:t>
      </w:r>
      <w:r w:rsidR="00F00BCE" w:rsidRPr="009623B1">
        <w:rPr>
          <w:sz w:val="26"/>
          <w:szCs w:val="26"/>
        </w:rPr>
        <w:t>may be used as the Community Outing associated with Week 9/Session 1</w:t>
      </w:r>
      <w:r w:rsidR="005C6446" w:rsidRPr="009623B1">
        <w:rPr>
          <w:sz w:val="26"/>
          <w:szCs w:val="26"/>
        </w:rPr>
        <w:t>8</w:t>
      </w:r>
      <w:r w:rsidR="00F00BCE" w:rsidRPr="009623B1">
        <w:rPr>
          <w:sz w:val="26"/>
          <w:szCs w:val="26"/>
        </w:rPr>
        <w:t>: Sexual Health.</w:t>
      </w:r>
    </w:p>
    <w:p w14:paraId="0F8BB1D4" w14:textId="77777777" w:rsidR="00F00BCE" w:rsidRPr="009623B1" w:rsidRDefault="00F00BCE" w:rsidP="008F78A5">
      <w:pPr>
        <w:pStyle w:val="ListParagraph"/>
        <w:ind w:left="0"/>
        <w:rPr>
          <w:sz w:val="26"/>
          <w:szCs w:val="26"/>
        </w:rPr>
      </w:pPr>
    </w:p>
    <w:p w14:paraId="35D68312" w14:textId="7C3AE891" w:rsidR="006120E5" w:rsidRPr="009623B1" w:rsidRDefault="005C6446" w:rsidP="008F78A5">
      <w:pPr>
        <w:pStyle w:val="ListParagraph"/>
        <w:ind w:left="0"/>
        <w:rPr>
          <w:b/>
          <w:color w:val="3B3838" w:themeColor="background2" w:themeShade="40"/>
          <w:sz w:val="26"/>
          <w:szCs w:val="26"/>
          <w:u w:val="single"/>
        </w:rPr>
      </w:pPr>
      <w:r w:rsidRPr="009623B1">
        <w:rPr>
          <w:b/>
          <w:color w:val="3B3838" w:themeColor="background2" w:themeShade="40"/>
          <w:sz w:val="26"/>
          <w:szCs w:val="26"/>
          <w:u w:val="single"/>
        </w:rPr>
        <w:t>Materials</w:t>
      </w:r>
    </w:p>
    <w:p w14:paraId="4518782A" w14:textId="6D8B74F2" w:rsidR="005C6446" w:rsidRPr="009623B1" w:rsidRDefault="005C6446" w:rsidP="005C6446">
      <w:pPr>
        <w:pStyle w:val="ListParagraph"/>
        <w:numPr>
          <w:ilvl w:val="0"/>
          <w:numId w:val="5"/>
        </w:numPr>
        <w:rPr>
          <w:sz w:val="26"/>
          <w:szCs w:val="26"/>
        </w:rPr>
      </w:pPr>
      <w:r w:rsidRPr="009623B1">
        <w:rPr>
          <w:sz w:val="26"/>
          <w:szCs w:val="26"/>
        </w:rPr>
        <w:t>Scavenger hunt lists</w:t>
      </w:r>
    </w:p>
    <w:p w14:paraId="1A124EA5" w14:textId="1F940908" w:rsidR="005C6446" w:rsidRPr="009623B1" w:rsidRDefault="005C6446" w:rsidP="005C6446">
      <w:pPr>
        <w:pStyle w:val="ListParagraph"/>
        <w:numPr>
          <w:ilvl w:val="0"/>
          <w:numId w:val="5"/>
        </w:numPr>
        <w:rPr>
          <w:sz w:val="26"/>
          <w:szCs w:val="26"/>
        </w:rPr>
      </w:pPr>
      <w:r w:rsidRPr="009623B1">
        <w:rPr>
          <w:sz w:val="26"/>
          <w:szCs w:val="26"/>
        </w:rPr>
        <w:t>Pencils</w:t>
      </w:r>
    </w:p>
    <w:p w14:paraId="0D2B2F5B" w14:textId="77777777" w:rsidR="005C6446" w:rsidRPr="009623B1" w:rsidRDefault="005C6446" w:rsidP="005C6446">
      <w:pPr>
        <w:rPr>
          <w:sz w:val="26"/>
          <w:szCs w:val="26"/>
        </w:rPr>
      </w:pPr>
    </w:p>
    <w:p w14:paraId="0FE93637" w14:textId="03E93CA0" w:rsidR="005C6446" w:rsidRPr="009623B1" w:rsidRDefault="005C6446" w:rsidP="008F78A5">
      <w:pPr>
        <w:pStyle w:val="ListParagraph"/>
        <w:ind w:left="0"/>
        <w:rPr>
          <w:b/>
          <w:color w:val="3B3838" w:themeColor="background2" w:themeShade="40"/>
          <w:sz w:val="26"/>
          <w:szCs w:val="26"/>
          <w:u w:val="single"/>
        </w:rPr>
      </w:pPr>
      <w:r w:rsidRPr="009623B1">
        <w:rPr>
          <w:b/>
          <w:color w:val="3B3838" w:themeColor="background2" w:themeShade="40"/>
          <w:sz w:val="26"/>
          <w:szCs w:val="26"/>
          <w:u w:val="single"/>
        </w:rPr>
        <w:t>Directions</w:t>
      </w:r>
      <w:bookmarkStart w:id="0" w:name="_GoBack"/>
      <w:bookmarkEnd w:id="0"/>
    </w:p>
    <w:p w14:paraId="25C782BF" w14:textId="77777777" w:rsidR="005C6446" w:rsidRPr="009623B1" w:rsidRDefault="005C6446" w:rsidP="008F78A5">
      <w:pPr>
        <w:pStyle w:val="ListParagraph"/>
        <w:ind w:left="0"/>
        <w:rPr>
          <w:b/>
          <w:color w:val="82518F"/>
          <w:sz w:val="26"/>
          <w:szCs w:val="26"/>
          <w:u w:val="single"/>
        </w:rPr>
      </w:pPr>
    </w:p>
    <w:p w14:paraId="0F673D98" w14:textId="77777777" w:rsidR="005C6446" w:rsidRPr="009623B1" w:rsidRDefault="006B5F66" w:rsidP="005C6446">
      <w:pPr>
        <w:pStyle w:val="ListParagraph"/>
        <w:numPr>
          <w:ilvl w:val="0"/>
          <w:numId w:val="6"/>
        </w:numPr>
        <w:rPr>
          <w:sz w:val="26"/>
          <w:szCs w:val="26"/>
        </w:rPr>
      </w:pPr>
      <w:r w:rsidRPr="009623B1">
        <w:rPr>
          <w:sz w:val="26"/>
          <w:szCs w:val="26"/>
        </w:rPr>
        <w:t xml:space="preserve">Prior to </w:t>
      </w:r>
      <w:r w:rsidR="008F78A5" w:rsidRPr="009623B1">
        <w:rPr>
          <w:sz w:val="26"/>
          <w:szCs w:val="26"/>
        </w:rPr>
        <w:t>going out in the community,</w:t>
      </w:r>
      <w:r w:rsidRPr="009623B1">
        <w:rPr>
          <w:sz w:val="26"/>
          <w:szCs w:val="26"/>
        </w:rPr>
        <w:t xml:space="preserve"> invite the group to brainstorm items </w:t>
      </w:r>
      <w:r w:rsidR="0024360E" w:rsidRPr="009623B1">
        <w:rPr>
          <w:sz w:val="26"/>
          <w:szCs w:val="26"/>
        </w:rPr>
        <w:t xml:space="preserve">a person </w:t>
      </w:r>
      <w:r w:rsidR="008F78A5" w:rsidRPr="009623B1">
        <w:rPr>
          <w:sz w:val="26"/>
          <w:szCs w:val="26"/>
        </w:rPr>
        <w:t>might need if they are sexually active</w:t>
      </w:r>
      <w:r w:rsidR="0024360E" w:rsidRPr="009623B1">
        <w:rPr>
          <w:sz w:val="26"/>
          <w:szCs w:val="26"/>
        </w:rPr>
        <w:t>.</w:t>
      </w:r>
      <w:r w:rsidR="008F78A5" w:rsidRPr="009623B1">
        <w:rPr>
          <w:sz w:val="26"/>
          <w:szCs w:val="26"/>
        </w:rPr>
        <w:t xml:space="preserve"> </w:t>
      </w:r>
    </w:p>
    <w:p w14:paraId="10669C82" w14:textId="6B498849" w:rsidR="005C6446" w:rsidRPr="009623B1" w:rsidRDefault="008F78A5" w:rsidP="005C6446">
      <w:pPr>
        <w:pStyle w:val="ListParagraph"/>
        <w:numPr>
          <w:ilvl w:val="0"/>
          <w:numId w:val="6"/>
        </w:numPr>
        <w:rPr>
          <w:sz w:val="26"/>
          <w:szCs w:val="26"/>
        </w:rPr>
      </w:pPr>
      <w:r w:rsidRPr="009623B1">
        <w:rPr>
          <w:sz w:val="26"/>
          <w:szCs w:val="26"/>
        </w:rPr>
        <w:t>Type up the list prior to the outing</w:t>
      </w:r>
      <w:r w:rsidR="009623B1" w:rsidRPr="009623B1">
        <w:rPr>
          <w:sz w:val="26"/>
          <w:szCs w:val="26"/>
        </w:rPr>
        <w:t xml:space="preserve"> and create a Scavenger Hunt handout. (Sample Scavenger Hunt handouts are attached.)</w:t>
      </w:r>
    </w:p>
    <w:p w14:paraId="02A266D6" w14:textId="77777777" w:rsidR="005C6446" w:rsidRPr="009623B1" w:rsidRDefault="008F78A5" w:rsidP="005C6446">
      <w:pPr>
        <w:pStyle w:val="ListParagraph"/>
        <w:numPr>
          <w:ilvl w:val="0"/>
          <w:numId w:val="6"/>
        </w:numPr>
        <w:rPr>
          <w:sz w:val="26"/>
          <w:szCs w:val="26"/>
        </w:rPr>
      </w:pPr>
      <w:proofErr w:type="gramStart"/>
      <w:r w:rsidRPr="009623B1">
        <w:rPr>
          <w:sz w:val="26"/>
          <w:szCs w:val="26"/>
        </w:rPr>
        <w:t>Make a plan</w:t>
      </w:r>
      <w:proofErr w:type="gramEnd"/>
      <w:r w:rsidRPr="009623B1">
        <w:rPr>
          <w:sz w:val="26"/>
          <w:szCs w:val="26"/>
        </w:rPr>
        <w:t xml:space="preserve"> to meet at a local </w:t>
      </w:r>
      <w:r w:rsidR="005C6446" w:rsidRPr="009623B1">
        <w:rPr>
          <w:sz w:val="26"/>
          <w:szCs w:val="26"/>
        </w:rPr>
        <w:t>store</w:t>
      </w:r>
      <w:r w:rsidRPr="009623B1">
        <w:rPr>
          <w:sz w:val="26"/>
          <w:szCs w:val="26"/>
        </w:rPr>
        <w:t xml:space="preserve">. </w:t>
      </w:r>
    </w:p>
    <w:p w14:paraId="447FA502" w14:textId="6FEA17DD" w:rsidR="005C6446" w:rsidRPr="009623B1" w:rsidRDefault="005C6446" w:rsidP="005C6446">
      <w:pPr>
        <w:pStyle w:val="ListParagraph"/>
        <w:numPr>
          <w:ilvl w:val="1"/>
          <w:numId w:val="6"/>
        </w:numPr>
        <w:rPr>
          <w:sz w:val="26"/>
          <w:szCs w:val="26"/>
        </w:rPr>
      </w:pPr>
      <w:r w:rsidRPr="009623B1">
        <w:rPr>
          <w:sz w:val="26"/>
          <w:szCs w:val="26"/>
        </w:rPr>
        <w:t xml:space="preserve">It is helpful if the store has a gathering place such as a food court or café. </w:t>
      </w:r>
    </w:p>
    <w:p w14:paraId="45E206C8" w14:textId="1B5EF1CE" w:rsidR="005C6446" w:rsidRPr="009623B1" w:rsidRDefault="008F78A5" w:rsidP="005C6446">
      <w:pPr>
        <w:pStyle w:val="ListParagraph"/>
        <w:numPr>
          <w:ilvl w:val="1"/>
          <w:numId w:val="6"/>
        </w:numPr>
        <w:rPr>
          <w:sz w:val="26"/>
          <w:szCs w:val="26"/>
        </w:rPr>
      </w:pPr>
      <w:r w:rsidRPr="009623B1">
        <w:rPr>
          <w:sz w:val="26"/>
          <w:szCs w:val="26"/>
        </w:rPr>
        <w:t xml:space="preserve">Bring copies of </w:t>
      </w:r>
      <w:r w:rsidR="009623B1" w:rsidRPr="009623B1">
        <w:rPr>
          <w:sz w:val="26"/>
          <w:szCs w:val="26"/>
        </w:rPr>
        <w:t>the</w:t>
      </w:r>
      <w:r w:rsidR="005C6446" w:rsidRPr="009623B1">
        <w:rPr>
          <w:sz w:val="26"/>
          <w:szCs w:val="26"/>
        </w:rPr>
        <w:t xml:space="preserve"> </w:t>
      </w:r>
      <w:r w:rsidRPr="009623B1">
        <w:rPr>
          <w:sz w:val="26"/>
          <w:szCs w:val="26"/>
        </w:rPr>
        <w:t>scavenger hunt list and pencils.</w:t>
      </w:r>
      <w:r w:rsidR="005C6446" w:rsidRPr="009623B1">
        <w:rPr>
          <w:sz w:val="26"/>
          <w:szCs w:val="26"/>
        </w:rPr>
        <w:t xml:space="preserve"> </w:t>
      </w:r>
    </w:p>
    <w:p w14:paraId="090FD8B9" w14:textId="77777777" w:rsidR="005C6446" w:rsidRPr="009623B1" w:rsidRDefault="008F78A5" w:rsidP="005C6446">
      <w:pPr>
        <w:pStyle w:val="ListParagraph"/>
        <w:numPr>
          <w:ilvl w:val="0"/>
          <w:numId w:val="6"/>
        </w:numPr>
        <w:rPr>
          <w:sz w:val="26"/>
          <w:szCs w:val="26"/>
        </w:rPr>
      </w:pPr>
      <w:r w:rsidRPr="009623B1">
        <w:rPr>
          <w:sz w:val="26"/>
          <w:szCs w:val="26"/>
        </w:rPr>
        <w:t xml:space="preserve">You may choose to divide the group into “teams”. </w:t>
      </w:r>
    </w:p>
    <w:p w14:paraId="6ED5959E" w14:textId="246F3771" w:rsidR="005C6446" w:rsidRPr="009623B1" w:rsidRDefault="008F78A5" w:rsidP="005C6446">
      <w:pPr>
        <w:pStyle w:val="ListParagraph"/>
        <w:numPr>
          <w:ilvl w:val="0"/>
          <w:numId w:val="6"/>
        </w:numPr>
        <w:rPr>
          <w:sz w:val="26"/>
          <w:szCs w:val="26"/>
        </w:rPr>
      </w:pPr>
      <w:r w:rsidRPr="009623B1">
        <w:rPr>
          <w:sz w:val="26"/>
          <w:szCs w:val="26"/>
        </w:rPr>
        <w:t xml:space="preserve">Instruct the group/teams to locate the items on the list, note the price, and place them in a basket. </w:t>
      </w:r>
    </w:p>
    <w:p w14:paraId="59AEA817" w14:textId="2B65D220" w:rsidR="009623B1" w:rsidRPr="009623B1" w:rsidRDefault="009623B1" w:rsidP="009623B1">
      <w:pPr>
        <w:pStyle w:val="ListParagraph"/>
        <w:numPr>
          <w:ilvl w:val="1"/>
          <w:numId w:val="6"/>
        </w:numPr>
        <w:rPr>
          <w:sz w:val="26"/>
          <w:szCs w:val="26"/>
        </w:rPr>
      </w:pPr>
      <w:r w:rsidRPr="009623B1">
        <w:rPr>
          <w:sz w:val="26"/>
          <w:szCs w:val="26"/>
        </w:rPr>
        <w:t>Different groups may be instructed to find different types of items. For example, one group searches for items related to “Getting Ready for Intimacy” while another group searches for items related to “Getting Ready to Make a Good Impression.”</w:t>
      </w:r>
    </w:p>
    <w:p w14:paraId="5D26B7E1" w14:textId="77777777" w:rsidR="005C6446" w:rsidRPr="009623B1" w:rsidRDefault="008F78A5" w:rsidP="005C6446">
      <w:pPr>
        <w:pStyle w:val="ListParagraph"/>
        <w:numPr>
          <w:ilvl w:val="0"/>
          <w:numId w:val="6"/>
        </w:numPr>
        <w:rPr>
          <w:sz w:val="26"/>
          <w:szCs w:val="26"/>
        </w:rPr>
      </w:pPr>
      <w:r w:rsidRPr="009623B1">
        <w:rPr>
          <w:sz w:val="26"/>
          <w:szCs w:val="26"/>
        </w:rPr>
        <w:t>Set a time and location for the group to come back together.</w:t>
      </w:r>
    </w:p>
    <w:p w14:paraId="7EB117FD" w14:textId="77777777" w:rsidR="005C6446" w:rsidRPr="009623B1" w:rsidRDefault="005C6446" w:rsidP="005C6446">
      <w:pPr>
        <w:pStyle w:val="ListParagraph"/>
        <w:numPr>
          <w:ilvl w:val="0"/>
          <w:numId w:val="6"/>
        </w:numPr>
        <w:rPr>
          <w:sz w:val="26"/>
          <w:szCs w:val="26"/>
        </w:rPr>
      </w:pPr>
      <w:r w:rsidRPr="009623B1">
        <w:rPr>
          <w:sz w:val="26"/>
          <w:szCs w:val="26"/>
        </w:rPr>
        <w:t>When the group comes back together, discuss the items they found.</w:t>
      </w:r>
    </w:p>
    <w:p w14:paraId="2F44DF98" w14:textId="77777777" w:rsidR="005C6446" w:rsidRPr="009623B1" w:rsidRDefault="005C6446" w:rsidP="005C6446">
      <w:pPr>
        <w:pStyle w:val="ListParagraph"/>
        <w:numPr>
          <w:ilvl w:val="1"/>
          <w:numId w:val="6"/>
        </w:numPr>
        <w:rPr>
          <w:sz w:val="26"/>
          <w:szCs w:val="26"/>
        </w:rPr>
      </w:pPr>
      <w:r w:rsidRPr="009623B1">
        <w:rPr>
          <w:sz w:val="26"/>
          <w:szCs w:val="26"/>
        </w:rPr>
        <w:t>A</w:t>
      </w:r>
      <w:r w:rsidR="008F78A5" w:rsidRPr="009623B1">
        <w:rPr>
          <w:sz w:val="26"/>
          <w:szCs w:val="26"/>
        </w:rPr>
        <w:t>sk teams to show and t</w:t>
      </w:r>
      <w:r w:rsidR="003B43CF" w:rsidRPr="009623B1">
        <w:rPr>
          <w:sz w:val="26"/>
          <w:szCs w:val="26"/>
        </w:rPr>
        <w:t>ell what they found</w:t>
      </w:r>
      <w:r w:rsidRPr="009623B1">
        <w:rPr>
          <w:sz w:val="26"/>
          <w:szCs w:val="26"/>
        </w:rPr>
        <w:t>.</w:t>
      </w:r>
    </w:p>
    <w:p w14:paraId="5E35462E" w14:textId="77777777" w:rsidR="005C6446" w:rsidRPr="009623B1" w:rsidRDefault="005C6446" w:rsidP="005C6446">
      <w:pPr>
        <w:pStyle w:val="ListParagraph"/>
        <w:numPr>
          <w:ilvl w:val="1"/>
          <w:numId w:val="6"/>
        </w:numPr>
        <w:rPr>
          <w:sz w:val="26"/>
          <w:szCs w:val="26"/>
        </w:rPr>
      </w:pPr>
      <w:r w:rsidRPr="009623B1">
        <w:rPr>
          <w:sz w:val="26"/>
          <w:szCs w:val="26"/>
        </w:rPr>
        <w:t>How did they locate the items?</w:t>
      </w:r>
    </w:p>
    <w:p w14:paraId="47A1A0AA" w14:textId="77777777" w:rsidR="005C6446" w:rsidRPr="009623B1" w:rsidRDefault="005C6446" w:rsidP="005C6446">
      <w:pPr>
        <w:pStyle w:val="ListParagraph"/>
        <w:numPr>
          <w:ilvl w:val="1"/>
          <w:numId w:val="6"/>
        </w:numPr>
        <w:rPr>
          <w:sz w:val="26"/>
          <w:szCs w:val="26"/>
        </w:rPr>
      </w:pPr>
      <w:r w:rsidRPr="009623B1">
        <w:rPr>
          <w:sz w:val="26"/>
          <w:szCs w:val="26"/>
        </w:rPr>
        <w:t>What are some of the prices?</w:t>
      </w:r>
    </w:p>
    <w:p w14:paraId="21785EAB" w14:textId="639973F8" w:rsidR="005C6446" w:rsidRPr="009623B1" w:rsidRDefault="005C6446" w:rsidP="005C6446">
      <w:pPr>
        <w:pStyle w:val="ListParagraph"/>
        <w:numPr>
          <w:ilvl w:val="1"/>
          <w:numId w:val="6"/>
        </w:numPr>
        <w:rPr>
          <w:sz w:val="26"/>
          <w:szCs w:val="26"/>
        </w:rPr>
      </w:pPr>
      <w:r w:rsidRPr="009623B1">
        <w:rPr>
          <w:sz w:val="26"/>
          <w:szCs w:val="26"/>
        </w:rPr>
        <w:t xml:space="preserve">Did everyone choose the same items, or did they choose different varieties/types? </w:t>
      </w:r>
      <w:r w:rsidR="003B43CF" w:rsidRPr="009623B1">
        <w:rPr>
          <w:sz w:val="26"/>
          <w:szCs w:val="26"/>
        </w:rPr>
        <w:t xml:space="preserve"> </w:t>
      </w:r>
    </w:p>
    <w:p w14:paraId="6FD0CE2C" w14:textId="77777777" w:rsidR="005C6446" w:rsidRPr="009623B1" w:rsidRDefault="003B43CF" w:rsidP="005C6446">
      <w:pPr>
        <w:pStyle w:val="ListParagraph"/>
        <w:numPr>
          <w:ilvl w:val="1"/>
          <w:numId w:val="6"/>
        </w:numPr>
        <w:rPr>
          <w:sz w:val="26"/>
          <w:szCs w:val="26"/>
        </w:rPr>
      </w:pPr>
      <w:r w:rsidRPr="009623B1">
        <w:rPr>
          <w:sz w:val="26"/>
          <w:szCs w:val="26"/>
        </w:rPr>
        <w:t xml:space="preserve">What other items made it into the basket? </w:t>
      </w:r>
    </w:p>
    <w:p w14:paraId="7E70DD1D" w14:textId="77777777" w:rsidR="005C6446" w:rsidRPr="009623B1" w:rsidRDefault="003B43CF" w:rsidP="005C6446">
      <w:pPr>
        <w:pStyle w:val="ListParagraph"/>
        <w:numPr>
          <w:ilvl w:val="1"/>
          <w:numId w:val="6"/>
        </w:numPr>
        <w:rPr>
          <w:sz w:val="26"/>
          <w:szCs w:val="26"/>
        </w:rPr>
      </w:pPr>
      <w:r w:rsidRPr="009623B1">
        <w:rPr>
          <w:sz w:val="26"/>
          <w:szCs w:val="26"/>
        </w:rPr>
        <w:t xml:space="preserve">What are </w:t>
      </w:r>
      <w:r w:rsidR="00F4496C" w:rsidRPr="009623B1">
        <w:rPr>
          <w:sz w:val="26"/>
          <w:szCs w:val="26"/>
        </w:rPr>
        <w:t xml:space="preserve">participants’ </w:t>
      </w:r>
      <w:r w:rsidRPr="009623B1">
        <w:rPr>
          <w:sz w:val="26"/>
          <w:szCs w:val="26"/>
        </w:rPr>
        <w:t>th</w:t>
      </w:r>
      <w:r w:rsidR="008F78A5" w:rsidRPr="009623B1">
        <w:rPr>
          <w:sz w:val="26"/>
          <w:szCs w:val="26"/>
        </w:rPr>
        <w:t>oughts/feelings about the activity</w:t>
      </w:r>
      <w:r w:rsidRPr="009623B1">
        <w:rPr>
          <w:sz w:val="26"/>
          <w:szCs w:val="26"/>
        </w:rPr>
        <w:t xml:space="preserve">? </w:t>
      </w:r>
    </w:p>
    <w:p w14:paraId="54A3CE49" w14:textId="72D91DF9" w:rsidR="008F78A5" w:rsidRPr="009623B1" w:rsidRDefault="003B43CF" w:rsidP="005C6446">
      <w:pPr>
        <w:pStyle w:val="ListParagraph"/>
        <w:numPr>
          <w:ilvl w:val="0"/>
          <w:numId w:val="6"/>
        </w:numPr>
        <w:rPr>
          <w:sz w:val="26"/>
          <w:szCs w:val="26"/>
        </w:rPr>
      </w:pPr>
      <w:r w:rsidRPr="009623B1">
        <w:rPr>
          <w:sz w:val="26"/>
          <w:szCs w:val="26"/>
        </w:rPr>
        <w:t xml:space="preserve">Return items to shelves or </w:t>
      </w:r>
      <w:r w:rsidR="005C6446" w:rsidRPr="009623B1">
        <w:rPr>
          <w:sz w:val="26"/>
          <w:szCs w:val="26"/>
        </w:rPr>
        <w:t xml:space="preserve">to the </w:t>
      </w:r>
      <w:r w:rsidRPr="009623B1">
        <w:rPr>
          <w:sz w:val="26"/>
          <w:szCs w:val="26"/>
        </w:rPr>
        <w:t>customer service counter.</w:t>
      </w:r>
    </w:p>
    <w:p w14:paraId="5894FD40" w14:textId="33BCB7BF" w:rsidR="006B5F66" w:rsidRPr="009623B1" w:rsidRDefault="006B5F66" w:rsidP="0024360E">
      <w:pPr>
        <w:rPr>
          <w:sz w:val="26"/>
          <w:szCs w:val="26"/>
        </w:rPr>
      </w:pPr>
    </w:p>
    <w:p w14:paraId="7D9B9C2B" w14:textId="77777777" w:rsidR="00D30ACB" w:rsidRPr="009623B1" w:rsidRDefault="00D30ACB">
      <w:pPr>
        <w:rPr>
          <w:sz w:val="26"/>
          <w:szCs w:val="26"/>
        </w:rPr>
      </w:pPr>
      <w:r w:rsidRPr="009623B1">
        <w:rPr>
          <w:sz w:val="26"/>
          <w:szCs w:val="26"/>
        </w:rPr>
        <w:br w:type="page"/>
      </w:r>
    </w:p>
    <w:p w14:paraId="2C79C759" w14:textId="0F7CF4CD" w:rsidR="00D30ACB" w:rsidRDefault="00D30ACB" w:rsidP="0024360E">
      <w:pPr>
        <w:rPr>
          <w:sz w:val="28"/>
          <w:szCs w:val="28"/>
        </w:rPr>
      </w:pPr>
      <w:r>
        <w:rPr>
          <w:noProof/>
        </w:rPr>
        <w:lastRenderedPageBreak/>
        <w:drawing>
          <wp:anchor distT="0" distB="0" distL="114300" distR="114300" simplePos="0" relativeHeight="251659264" behindDoc="0" locked="0" layoutInCell="1" allowOverlap="1" wp14:anchorId="52A40C5D" wp14:editId="3C337F37">
            <wp:simplePos x="0" y="0"/>
            <wp:positionH relativeFrom="margin">
              <wp:align>center</wp:align>
            </wp:positionH>
            <wp:positionV relativeFrom="margin">
              <wp:posOffset>-476250</wp:posOffset>
            </wp:positionV>
            <wp:extent cx="3689084" cy="11430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9084"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4B7D9" w14:textId="77777777" w:rsidR="00D30ACB" w:rsidRDefault="00D30ACB" w:rsidP="0024360E">
      <w:pPr>
        <w:rPr>
          <w:sz w:val="28"/>
          <w:szCs w:val="28"/>
        </w:rPr>
      </w:pPr>
    </w:p>
    <w:p w14:paraId="759658AB" w14:textId="77777777" w:rsidR="00D30ACB" w:rsidRDefault="00D30ACB" w:rsidP="0024360E">
      <w:pPr>
        <w:rPr>
          <w:sz w:val="28"/>
          <w:szCs w:val="28"/>
        </w:rPr>
      </w:pPr>
    </w:p>
    <w:p w14:paraId="7DF3AAAD" w14:textId="77777777" w:rsidR="00D30ACB" w:rsidRDefault="00D30ACB" w:rsidP="0024360E">
      <w:pPr>
        <w:rPr>
          <w:sz w:val="28"/>
          <w:szCs w:val="28"/>
        </w:rPr>
      </w:pPr>
    </w:p>
    <w:p w14:paraId="5196968F" w14:textId="7573D5C0" w:rsidR="00D30ACB" w:rsidRPr="006120E5" w:rsidRDefault="00D30ACB" w:rsidP="00D30ACB">
      <w:pPr>
        <w:jc w:val="center"/>
        <w:rPr>
          <w:rFonts w:ascii="Arial Black" w:hAnsi="Arial Black"/>
          <w:color w:val="3B3838" w:themeColor="background2" w:themeShade="40"/>
          <w:sz w:val="36"/>
          <w:szCs w:val="28"/>
        </w:rPr>
      </w:pPr>
      <w:r w:rsidRPr="006120E5">
        <w:rPr>
          <w:rFonts w:ascii="Arial Black" w:hAnsi="Arial Black"/>
          <w:color w:val="3B3838" w:themeColor="background2" w:themeShade="40"/>
          <w:sz w:val="36"/>
          <w:szCs w:val="28"/>
        </w:rPr>
        <w:t>Getting Ready Scavenger Hunt</w:t>
      </w:r>
    </w:p>
    <w:p w14:paraId="33F47E9D" w14:textId="77777777" w:rsidR="00D30ACB" w:rsidRPr="00BD7E85" w:rsidRDefault="00D30ACB" w:rsidP="0024360E">
      <w:pPr>
        <w:rPr>
          <w:sz w:val="16"/>
          <w:szCs w:val="16"/>
        </w:rPr>
      </w:pPr>
    </w:p>
    <w:p w14:paraId="44BED069" w14:textId="5EF42D83" w:rsidR="00D30ACB" w:rsidRDefault="00D30ACB" w:rsidP="0024360E">
      <w:pPr>
        <w:rPr>
          <w:sz w:val="28"/>
          <w:szCs w:val="28"/>
        </w:rPr>
      </w:pPr>
      <w:r>
        <w:rPr>
          <w:sz w:val="28"/>
          <w:szCs w:val="28"/>
        </w:rPr>
        <w:t xml:space="preserve">Find the items below and bring them back to our meeting place at ____________. </w:t>
      </w:r>
    </w:p>
    <w:p w14:paraId="3E2AAE2A" w14:textId="07C6AAAE" w:rsidR="00D30ACB" w:rsidRPr="00D30ACB" w:rsidRDefault="00D30ACB" w:rsidP="0024360E">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30ACB">
        <w:t>(time)</w:t>
      </w:r>
      <w:r w:rsidRPr="00D30ACB">
        <w:tab/>
      </w:r>
      <w:r w:rsidRPr="00D30ACB">
        <w:tab/>
      </w:r>
    </w:p>
    <w:p w14:paraId="557195AB" w14:textId="77777777" w:rsidR="00D30ACB" w:rsidRPr="006120E5" w:rsidRDefault="00D30ACB" w:rsidP="00D30ACB">
      <w:pPr>
        <w:spacing w:after="120"/>
        <w:rPr>
          <w:b/>
          <w:color w:val="3B3838" w:themeColor="background2" w:themeShade="40"/>
          <w:sz w:val="28"/>
          <w:szCs w:val="28"/>
          <w:u w:val="single"/>
        </w:rPr>
      </w:pPr>
      <w:r w:rsidRPr="006120E5">
        <w:rPr>
          <w:b/>
          <w:color w:val="3B3838" w:themeColor="background2" w:themeShade="40"/>
          <w:sz w:val="28"/>
          <w:szCs w:val="28"/>
          <w:u w:val="single"/>
        </w:rPr>
        <w:t>Getting Ready for Intimacy</w:t>
      </w:r>
    </w:p>
    <w:p w14:paraId="1FB92A09" w14:textId="57D85721" w:rsidR="006B5F66" w:rsidRDefault="006B5F66" w:rsidP="00D30ACB">
      <w:pPr>
        <w:pStyle w:val="ListParagraph"/>
        <w:numPr>
          <w:ilvl w:val="0"/>
          <w:numId w:val="2"/>
        </w:numPr>
        <w:spacing w:after="120"/>
        <w:rPr>
          <w:sz w:val="28"/>
          <w:szCs w:val="28"/>
        </w:rPr>
      </w:pPr>
      <w:r w:rsidRPr="008F78A5">
        <w:rPr>
          <w:sz w:val="28"/>
          <w:szCs w:val="28"/>
        </w:rPr>
        <w:t>Condoms</w:t>
      </w:r>
    </w:p>
    <w:p w14:paraId="2193845A" w14:textId="77777777" w:rsidR="00D30ACB" w:rsidRPr="00BD7E85" w:rsidRDefault="00D30ACB" w:rsidP="00D30ACB">
      <w:pPr>
        <w:pStyle w:val="ListParagraph"/>
        <w:spacing w:after="120"/>
        <w:rPr>
          <w:sz w:val="16"/>
          <w:szCs w:val="16"/>
        </w:rPr>
      </w:pPr>
    </w:p>
    <w:p w14:paraId="19105D88" w14:textId="5CA69FFB" w:rsidR="00D30ACB" w:rsidRPr="00D30ACB" w:rsidRDefault="006B5F66" w:rsidP="00D30ACB">
      <w:pPr>
        <w:pStyle w:val="ListParagraph"/>
        <w:numPr>
          <w:ilvl w:val="0"/>
          <w:numId w:val="2"/>
        </w:numPr>
        <w:spacing w:after="120"/>
        <w:rPr>
          <w:sz w:val="28"/>
          <w:szCs w:val="28"/>
        </w:rPr>
      </w:pPr>
      <w:r w:rsidRPr="008F78A5">
        <w:rPr>
          <w:sz w:val="28"/>
          <w:szCs w:val="28"/>
        </w:rPr>
        <w:t>Lubricant</w:t>
      </w:r>
    </w:p>
    <w:p w14:paraId="670DD77A" w14:textId="77777777" w:rsidR="00D30ACB" w:rsidRPr="00BD7E85" w:rsidRDefault="00D30ACB" w:rsidP="00D30ACB">
      <w:pPr>
        <w:pStyle w:val="ListParagraph"/>
        <w:spacing w:after="120"/>
        <w:rPr>
          <w:sz w:val="16"/>
          <w:szCs w:val="16"/>
        </w:rPr>
      </w:pPr>
    </w:p>
    <w:p w14:paraId="4A4FD097" w14:textId="7D804E4E" w:rsidR="00D30ACB" w:rsidRPr="00D30ACB" w:rsidRDefault="0024360E" w:rsidP="00D30ACB">
      <w:pPr>
        <w:pStyle w:val="ListParagraph"/>
        <w:numPr>
          <w:ilvl w:val="0"/>
          <w:numId w:val="2"/>
        </w:numPr>
        <w:spacing w:after="120"/>
        <w:rPr>
          <w:sz w:val="28"/>
          <w:szCs w:val="28"/>
        </w:rPr>
      </w:pPr>
      <w:r w:rsidRPr="008F78A5">
        <w:rPr>
          <w:sz w:val="28"/>
          <w:szCs w:val="28"/>
        </w:rPr>
        <w:t xml:space="preserve">Contraceptive </w:t>
      </w:r>
      <w:r w:rsidR="008F78A5" w:rsidRPr="008F78A5">
        <w:rPr>
          <w:sz w:val="28"/>
          <w:szCs w:val="28"/>
        </w:rPr>
        <w:t>foam, gel</w:t>
      </w:r>
    </w:p>
    <w:p w14:paraId="5FA14E90" w14:textId="77777777" w:rsidR="00D30ACB" w:rsidRPr="00BD7E85" w:rsidRDefault="00D30ACB" w:rsidP="00D30ACB">
      <w:pPr>
        <w:pStyle w:val="ListParagraph"/>
        <w:spacing w:after="120"/>
        <w:rPr>
          <w:sz w:val="16"/>
          <w:szCs w:val="16"/>
        </w:rPr>
      </w:pPr>
    </w:p>
    <w:p w14:paraId="534F7755" w14:textId="61924625" w:rsidR="00D30ACB" w:rsidRDefault="0024360E" w:rsidP="00D30ACB">
      <w:pPr>
        <w:pStyle w:val="ListParagraph"/>
        <w:numPr>
          <w:ilvl w:val="0"/>
          <w:numId w:val="2"/>
        </w:numPr>
        <w:spacing w:after="120"/>
        <w:rPr>
          <w:sz w:val="28"/>
          <w:szCs w:val="28"/>
        </w:rPr>
      </w:pPr>
      <w:r w:rsidRPr="008F78A5">
        <w:rPr>
          <w:sz w:val="28"/>
          <w:szCs w:val="28"/>
        </w:rPr>
        <w:t>Pregnancy test</w:t>
      </w:r>
    </w:p>
    <w:p w14:paraId="01ACA76A" w14:textId="77777777" w:rsidR="00D30ACB" w:rsidRPr="00BD7E85" w:rsidRDefault="00D30ACB" w:rsidP="00D30ACB">
      <w:pPr>
        <w:pStyle w:val="ListParagraph"/>
        <w:rPr>
          <w:sz w:val="16"/>
          <w:szCs w:val="16"/>
        </w:rPr>
      </w:pPr>
    </w:p>
    <w:p w14:paraId="4399E32A" w14:textId="3C2BCCD6" w:rsidR="00D30ACB" w:rsidRPr="00D30ACB" w:rsidRDefault="00D30ACB" w:rsidP="00D30ACB">
      <w:pPr>
        <w:pStyle w:val="ListParagraph"/>
        <w:numPr>
          <w:ilvl w:val="0"/>
          <w:numId w:val="2"/>
        </w:numPr>
        <w:spacing w:after="120"/>
        <w:rPr>
          <w:sz w:val="28"/>
          <w:szCs w:val="28"/>
        </w:rPr>
      </w:pPr>
      <w:r>
        <w:rPr>
          <w:sz w:val="28"/>
          <w:szCs w:val="28"/>
        </w:rPr>
        <w:t>Nice underwear</w:t>
      </w:r>
    </w:p>
    <w:p w14:paraId="1427BB77" w14:textId="77777777" w:rsidR="00D30ACB" w:rsidRPr="00BD7E85" w:rsidRDefault="00D30ACB" w:rsidP="00D30ACB">
      <w:pPr>
        <w:pStyle w:val="ListParagraph"/>
        <w:spacing w:after="120"/>
        <w:rPr>
          <w:sz w:val="16"/>
          <w:szCs w:val="16"/>
        </w:rPr>
      </w:pPr>
    </w:p>
    <w:p w14:paraId="2D2E894F" w14:textId="66F62C0C" w:rsidR="008F78A5" w:rsidRPr="008F78A5" w:rsidRDefault="00D30ACB" w:rsidP="00D30ACB">
      <w:pPr>
        <w:pStyle w:val="ListParagraph"/>
        <w:numPr>
          <w:ilvl w:val="0"/>
          <w:numId w:val="2"/>
        </w:numPr>
        <w:spacing w:after="120"/>
        <w:rPr>
          <w:sz w:val="28"/>
          <w:szCs w:val="28"/>
        </w:rPr>
      </w:pPr>
      <w:r>
        <w:rPr>
          <w:sz w:val="28"/>
          <w:szCs w:val="28"/>
        </w:rPr>
        <w:t>______________________</w:t>
      </w:r>
    </w:p>
    <w:p w14:paraId="3FC96B64" w14:textId="77777777" w:rsidR="00EC5B62" w:rsidRPr="008F78A5" w:rsidRDefault="00EC5B62" w:rsidP="00EC5B62">
      <w:pPr>
        <w:pStyle w:val="ListParagraph"/>
        <w:rPr>
          <w:sz w:val="28"/>
          <w:szCs w:val="28"/>
        </w:rPr>
      </w:pPr>
    </w:p>
    <w:p w14:paraId="52F01CF7" w14:textId="24FE6186" w:rsidR="00EC5B62" w:rsidRPr="006120E5" w:rsidRDefault="00D30ACB" w:rsidP="00D30ACB">
      <w:pPr>
        <w:spacing w:after="120"/>
        <w:rPr>
          <w:b/>
          <w:color w:val="3B3838" w:themeColor="background2" w:themeShade="40"/>
          <w:sz w:val="28"/>
          <w:szCs w:val="28"/>
          <w:u w:val="single"/>
        </w:rPr>
      </w:pPr>
      <w:r w:rsidRPr="006120E5">
        <w:rPr>
          <w:b/>
          <w:color w:val="3B3838" w:themeColor="background2" w:themeShade="40"/>
          <w:sz w:val="28"/>
          <w:szCs w:val="28"/>
          <w:u w:val="single"/>
        </w:rPr>
        <w:t>Getting Ready to Make a Good Impression</w:t>
      </w:r>
    </w:p>
    <w:p w14:paraId="60941568" w14:textId="3F217CB7" w:rsidR="00EC5B62" w:rsidRDefault="00EC5B62" w:rsidP="00EC5B62">
      <w:pPr>
        <w:pStyle w:val="ListParagraph"/>
        <w:numPr>
          <w:ilvl w:val="0"/>
          <w:numId w:val="4"/>
        </w:numPr>
        <w:rPr>
          <w:sz w:val="28"/>
          <w:szCs w:val="28"/>
        </w:rPr>
      </w:pPr>
      <w:r w:rsidRPr="008F78A5">
        <w:rPr>
          <w:sz w:val="28"/>
          <w:szCs w:val="28"/>
        </w:rPr>
        <w:t>Soap/shampoo</w:t>
      </w:r>
    </w:p>
    <w:p w14:paraId="02BA4B81" w14:textId="77777777" w:rsidR="00D30ACB" w:rsidRPr="00BD7E85" w:rsidRDefault="00D30ACB" w:rsidP="00D30ACB">
      <w:pPr>
        <w:pStyle w:val="ListParagraph"/>
        <w:rPr>
          <w:sz w:val="16"/>
          <w:szCs w:val="16"/>
        </w:rPr>
      </w:pPr>
    </w:p>
    <w:p w14:paraId="79967BC0" w14:textId="57C84B64" w:rsidR="00D30ACB" w:rsidRPr="00D30ACB" w:rsidRDefault="00EC5B62" w:rsidP="00D30ACB">
      <w:pPr>
        <w:pStyle w:val="ListParagraph"/>
        <w:numPr>
          <w:ilvl w:val="0"/>
          <w:numId w:val="4"/>
        </w:numPr>
        <w:rPr>
          <w:sz w:val="28"/>
          <w:szCs w:val="28"/>
        </w:rPr>
      </w:pPr>
      <w:r w:rsidRPr="008F78A5">
        <w:rPr>
          <w:sz w:val="28"/>
          <w:szCs w:val="28"/>
        </w:rPr>
        <w:t>Shaving supplies</w:t>
      </w:r>
    </w:p>
    <w:p w14:paraId="5B0C1535" w14:textId="77777777" w:rsidR="00D30ACB" w:rsidRPr="00BD7E85" w:rsidRDefault="00D30ACB" w:rsidP="00D30ACB">
      <w:pPr>
        <w:pStyle w:val="ListParagraph"/>
        <w:rPr>
          <w:sz w:val="16"/>
          <w:szCs w:val="16"/>
        </w:rPr>
      </w:pPr>
    </w:p>
    <w:p w14:paraId="55F10B6A" w14:textId="2988BD98" w:rsidR="00D30ACB" w:rsidRPr="00D30ACB" w:rsidRDefault="00EC5B62" w:rsidP="00D30ACB">
      <w:pPr>
        <w:pStyle w:val="ListParagraph"/>
        <w:numPr>
          <w:ilvl w:val="0"/>
          <w:numId w:val="4"/>
        </w:numPr>
        <w:rPr>
          <w:sz w:val="28"/>
          <w:szCs w:val="28"/>
        </w:rPr>
      </w:pPr>
      <w:r w:rsidRPr="008F78A5">
        <w:rPr>
          <w:sz w:val="28"/>
          <w:szCs w:val="28"/>
        </w:rPr>
        <w:t>Toothpaste/mouthwash</w:t>
      </w:r>
    </w:p>
    <w:p w14:paraId="5F6C39C4" w14:textId="77777777" w:rsidR="00D30ACB" w:rsidRPr="00BD7E85" w:rsidRDefault="00D30ACB" w:rsidP="00D30ACB">
      <w:pPr>
        <w:pStyle w:val="ListParagraph"/>
        <w:rPr>
          <w:sz w:val="16"/>
          <w:szCs w:val="16"/>
        </w:rPr>
      </w:pPr>
    </w:p>
    <w:p w14:paraId="1AB7BD48" w14:textId="7801366F" w:rsidR="008F78A5" w:rsidRPr="008F78A5" w:rsidRDefault="00D30ACB" w:rsidP="00EC5B62">
      <w:pPr>
        <w:pStyle w:val="ListParagraph"/>
        <w:numPr>
          <w:ilvl w:val="0"/>
          <w:numId w:val="4"/>
        </w:numPr>
        <w:rPr>
          <w:sz w:val="28"/>
          <w:szCs w:val="28"/>
        </w:rPr>
      </w:pPr>
      <w:r>
        <w:rPr>
          <w:sz w:val="28"/>
          <w:szCs w:val="28"/>
        </w:rPr>
        <w:t>______________________</w:t>
      </w:r>
    </w:p>
    <w:p w14:paraId="52129C98" w14:textId="77777777" w:rsidR="00EC5B62" w:rsidRPr="008F78A5" w:rsidRDefault="00EC5B62" w:rsidP="00EC5B62">
      <w:pPr>
        <w:rPr>
          <w:sz w:val="28"/>
          <w:szCs w:val="28"/>
        </w:rPr>
      </w:pPr>
    </w:p>
    <w:p w14:paraId="0FD0519E" w14:textId="7A596BFE" w:rsidR="00BD7E85" w:rsidRPr="006120E5" w:rsidRDefault="00BD7454" w:rsidP="00BD7E85">
      <w:pPr>
        <w:spacing w:after="120"/>
        <w:rPr>
          <w:b/>
          <w:color w:val="3B3838" w:themeColor="background2" w:themeShade="40"/>
          <w:sz w:val="28"/>
          <w:szCs w:val="28"/>
          <w:u w:val="single"/>
        </w:rPr>
      </w:pPr>
      <w:r w:rsidRPr="006120E5">
        <w:rPr>
          <w:b/>
          <w:color w:val="3B3838" w:themeColor="background2" w:themeShade="40"/>
          <w:sz w:val="28"/>
          <w:szCs w:val="28"/>
          <w:u w:val="single"/>
        </w:rPr>
        <w:t xml:space="preserve">Getting Ready for </w:t>
      </w:r>
      <w:r w:rsidR="00BD7E85" w:rsidRPr="006120E5">
        <w:rPr>
          <w:b/>
          <w:color w:val="3B3838" w:themeColor="background2" w:themeShade="40"/>
          <w:sz w:val="28"/>
          <w:szCs w:val="28"/>
          <w:u w:val="single"/>
        </w:rPr>
        <w:t>Pregnancy and Babies</w:t>
      </w:r>
    </w:p>
    <w:p w14:paraId="695AE9F3" w14:textId="6B8E9B31" w:rsidR="00EC5B62" w:rsidRDefault="00EC5B62" w:rsidP="00EC5B62">
      <w:pPr>
        <w:pStyle w:val="ListParagraph"/>
        <w:numPr>
          <w:ilvl w:val="0"/>
          <w:numId w:val="3"/>
        </w:numPr>
        <w:rPr>
          <w:sz w:val="28"/>
          <w:szCs w:val="28"/>
        </w:rPr>
      </w:pPr>
      <w:r w:rsidRPr="008F78A5">
        <w:rPr>
          <w:sz w:val="28"/>
          <w:szCs w:val="28"/>
        </w:rPr>
        <w:t>Diapers, rash cream</w:t>
      </w:r>
    </w:p>
    <w:p w14:paraId="58E499AA" w14:textId="77777777" w:rsidR="00BD7E85" w:rsidRPr="00BD7E85" w:rsidRDefault="00BD7E85" w:rsidP="00BD7E85">
      <w:pPr>
        <w:pStyle w:val="ListParagraph"/>
        <w:rPr>
          <w:sz w:val="16"/>
          <w:szCs w:val="16"/>
        </w:rPr>
      </w:pPr>
    </w:p>
    <w:p w14:paraId="0A26EC6C" w14:textId="1E918A10" w:rsidR="00BD7E85" w:rsidRPr="00BD7E85" w:rsidRDefault="00EC5B62" w:rsidP="00BD7E85">
      <w:pPr>
        <w:pStyle w:val="ListParagraph"/>
        <w:numPr>
          <w:ilvl w:val="0"/>
          <w:numId w:val="3"/>
        </w:numPr>
        <w:rPr>
          <w:sz w:val="28"/>
          <w:szCs w:val="28"/>
        </w:rPr>
      </w:pPr>
      <w:r w:rsidRPr="008F78A5">
        <w:rPr>
          <w:sz w:val="28"/>
          <w:szCs w:val="28"/>
        </w:rPr>
        <w:t>Formula, baby food</w:t>
      </w:r>
    </w:p>
    <w:p w14:paraId="6273A8FD" w14:textId="77777777" w:rsidR="00BD7E85" w:rsidRPr="00BD7E85" w:rsidRDefault="00BD7E85" w:rsidP="00BD7E85">
      <w:pPr>
        <w:pStyle w:val="ListParagraph"/>
        <w:rPr>
          <w:sz w:val="16"/>
          <w:szCs w:val="16"/>
        </w:rPr>
      </w:pPr>
    </w:p>
    <w:p w14:paraId="7129FE38" w14:textId="159A20B9" w:rsidR="00BD7E85" w:rsidRPr="00BD7E85" w:rsidRDefault="00EC5B62" w:rsidP="00BD7E85">
      <w:pPr>
        <w:pStyle w:val="ListParagraph"/>
        <w:numPr>
          <w:ilvl w:val="0"/>
          <w:numId w:val="3"/>
        </w:numPr>
        <w:rPr>
          <w:sz w:val="28"/>
          <w:szCs w:val="28"/>
        </w:rPr>
      </w:pPr>
      <w:r w:rsidRPr="008F78A5">
        <w:rPr>
          <w:sz w:val="28"/>
          <w:szCs w:val="28"/>
        </w:rPr>
        <w:t>Teething gel</w:t>
      </w:r>
    </w:p>
    <w:p w14:paraId="1A1D4D45" w14:textId="77777777" w:rsidR="00BD7E85" w:rsidRPr="00BD7E85" w:rsidRDefault="00BD7E85" w:rsidP="00BD7E85">
      <w:pPr>
        <w:pStyle w:val="ListParagraph"/>
        <w:rPr>
          <w:sz w:val="16"/>
          <w:szCs w:val="16"/>
        </w:rPr>
      </w:pPr>
    </w:p>
    <w:p w14:paraId="7FB37D59" w14:textId="63E884C5" w:rsidR="00BD7E85" w:rsidRPr="00BD7E85" w:rsidRDefault="00EC5B62" w:rsidP="00BD7E85">
      <w:pPr>
        <w:pStyle w:val="ListParagraph"/>
        <w:numPr>
          <w:ilvl w:val="0"/>
          <w:numId w:val="3"/>
        </w:numPr>
        <w:rPr>
          <w:sz w:val="28"/>
          <w:szCs w:val="28"/>
        </w:rPr>
      </w:pPr>
      <w:r w:rsidRPr="008F78A5">
        <w:rPr>
          <w:sz w:val="28"/>
          <w:szCs w:val="28"/>
        </w:rPr>
        <w:t>Anti-nausea medication</w:t>
      </w:r>
    </w:p>
    <w:p w14:paraId="1BC8C17C" w14:textId="77777777" w:rsidR="00BD7E85" w:rsidRPr="00BD7E85" w:rsidRDefault="00BD7E85" w:rsidP="00BD7E85">
      <w:pPr>
        <w:pStyle w:val="ListParagraph"/>
        <w:rPr>
          <w:sz w:val="16"/>
          <w:szCs w:val="16"/>
        </w:rPr>
      </w:pPr>
    </w:p>
    <w:p w14:paraId="67CE618B" w14:textId="2FD49F30" w:rsidR="00EC5B62" w:rsidRDefault="00BD7E85" w:rsidP="00EC5B62">
      <w:pPr>
        <w:pStyle w:val="ListParagraph"/>
        <w:numPr>
          <w:ilvl w:val="0"/>
          <w:numId w:val="3"/>
        </w:numPr>
        <w:rPr>
          <w:sz w:val="28"/>
          <w:szCs w:val="28"/>
        </w:rPr>
      </w:pPr>
      <w:r>
        <w:rPr>
          <w:sz w:val="28"/>
          <w:szCs w:val="28"/>
        </w:rPr>
        <w:t>Pre-natal v</w:t>
      </w:r>
      <w:r w:rsidR="00EC5B62" w:rsidRPr="008F78A5">
        <w:rPr>
          <w:sz w:val="28"/>
          <w:szCs w:val="28"/>
        </w:rPr>
        <w:t>itamin</w:t>
      </w:r>
      <w:r w:rsidR="008F78A5" w:rsidRPr="008F78A5">
        <w:rPr>
          <w:sz w:val="28"/>
          <w:szCs w:val="28"/>
        </w:rPr>
        <w:t>s</w:t>
      </w:r>
    </w:p>
    <w:p w14:paraId="5A46D179" w14:textId="77777777" w:rsidR="00BD7E85" w:rsidRPr="00BD7E85" w:rsidRDefault="00BD7E85" w:rsidP="00BD7E85">
      <w:pPr>
        <w:pStyle w:val="ListParagraph"/>
        <w:rPr>
          <w:sz w:val="16"/>
          <w:szCs w:val="16"/>
        </w:rPr>
      </w:pPr>
    </w:p>
    <w:p w14:paraId="22814368" w14:textId="6EDEBC8D" w:rsidR="006B5F66" w:rsidRPr="003B43CF" w:rsidRDefault="00BD7E85" w:rsidP="006B5F66">
      <w:pPr>
        <w:pStyle w:val="ListParagraph"/>
        <w:numPr>
          <w:ilvl w:val="0"/>
          <w:numId w:val="3"/>
        </w:numPr>
        <w:rPr>
          <w:sz w:val="28"/>
          <w:szCs w:val="28"/>
        </w:rPr>
      </w:pPr>
      <w:r>
        <w:rPr>
          <w:sz w:val="28"/>
          <w:szCs w:val="28"/>
        </w:rPr>
        <w:t>________________________</w:t>
      </w:r>
    </w:p>
    <w:sectPr w:rsidR="006B5F66" w:rsidRPr="003B43CF" w:rsidSect="00E601C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A06"/>
    <w:multiLevelType w:val="hybridMultilevel"/>
    <w:tmpl w:val="F86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B1088"/>
    <w:multiLevelType w:val="hybridMultilevel"/>
    <w:tmpl w:val="68B8FA1C"/>
    <w:lvl w:ilvl="0" w:tplc="A9BE4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7029C"/>
    <w:multiLevelType w:val="hybridMultilevel"/>
    <w:tmpl w:val="A2AC1AB4"/>
    <w:lvl w:ilvl="0" w:tplc="A9BE47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B5508"/>
    <w:multiLevelType w:val="hybridMultilevel"/>
    <w:tmpl w:val="9060305C"/>
    <w:lvl w:ilvl="0" w:tplc="A9BE4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61F6B"/>
    <w:multiLevelType w:val="hybridMultilevel"/>
    <w:tmpl w:val="EF48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464FDF"/>
    <w:multiLevelType w:val="hybridMultilevel"/>
    <w:tmpl w:val="00924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66"/>
    <w:rsid w:val="00096E6D"/>
    <w:rsid w:val="000B3E1C"/>
    <w:rsid w:val="00160A92"/>
    <w:rsid w:val="00171C58"/>
    <w:rsid w:val="0024360E"/>
    <w:rsid w:val="003B43CF"/>
    <w:rsid w:val="0040734A"/>
    <w:rsid w:val="00433B2A"/>
    <w:rsid w:val="005C6446"/>
    <w:rsid w:val="006120E5"/>
    <w:rsid w:val="006B5F66"/>
    <w:rsid w:val="008F78A5"/>
    <w:rsid w:val="009623B1"/>
    <w:rsid w:val="00BD7454"/>
    <w:rsid w:val="00BD7E85"/>
    <w:rsid w:val="00D30ACB"/>
    <w:rsid w:val="00E601CA"/>
    <w:rsid w:val="00EC5B62"/>
    <w:rsid w:val="00EE3CFD"/>
    <w:rsid w:val="00F00BCE"/>
    <w:rsid w:val="00F4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7E8E"/>
  <w15:chartTrackingRefBased/>
  <w15:docId w15:val="{702940FC-4B3C-6247-94E0-4BCF307E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Hartlieb</dc:creator>
  <cp:keywords/>
  <dc:description/>
  <cp:lastModifiedBy>Sondra LeClair</cp:lastModifiedBy>
  <cp:revision>6</cp:revision>
  <dcterms:created xsi:type="dcterms:W3CDTF">2021-07-20T19:17:00Z</dcterms:created>
  <dcterms:modified xsi:type="dcterms:W3CDTF">2021-07-20T21:07:00Z</dcterms:modified>
</cp:coreProperties>
</file>